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A541" w14:textId="7BC788EF" w:rsidR="00E24A93" w:rsidRDefault="00E24A93" w:rsidP="00E24A93">
      <w:pPr>
        <w:pStyle w:val="Standard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Załącznik nr 2 do Zaproszenia</w:t>
      </w:r>
    </w:p>
    <w:p w14:paraId="30DD3043" w14:textId="4BD3C6DB" w:rsidR="00661F43" w:rsidRDefault="00661F43" w:rsidP="00E24A93">
      <w:pPr>
        <w:pStyle w:val="Standard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Nr 05/22/01/2025/LAB</w:t>
      </w:r>
      <w:bookmarkStart w:id="0" w:name="_GoBack"/>
      <w:bookmarkEnd w:id="0"/>
    </w:p>
    <w:p w14:paraId="1508016F" w14:textId="77777777" w:rsidR="00E24A93" w:rsidRDefault="00E24A93" w:rsidP="0049357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14:paraId="02F74AFD" w14:textId="2CEFB65A" w:rsidR="0049357E" w:rsidRPr="00E24A93" w:rsidRDefault="0049357E" w:rsidP="00E24A93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E24A93">
        <w:rPr>
          <w:rFonts w:ascii="Arial Narrow" w:hAnsi="Arial Narrow"/>
          <w:b/>
          <w:bCs/>
          <w:sz w:val="22"/>
          <w:szCs w:val="22"/>
        </w:rPr>
        <w:t>OPIS</w:t>
      </w:r>
      <w:r w:rsidR="003F65F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24A93">
        <w:rPr>
          <w:rFonts w:ascii="Arial Narrow" w:hAnsi="Arial Narrow"/>
          <w:b/>
          <w:bCs/>
          <w:sz w:val="22"/>
          <w:szCs w:val="22"/>
        </w:rPr>
        <w:t>PRZEDMIOTU</w:t>
      </w:r>
      <w:r w:rsidR="003F65F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24A93">
        <w:rPr>
          <w:rFonts w:ascii="Arial Narrow" w:hAnsi="Arial Narrow"/>
          <w:b/>
          <w:bCs/>
          <w:sz w:val="22"/>
          <w:szCs w:val="22"/>
        </w:rPr>
        <w:t xml:space="preserve">ZAMÓWIENIA </w:t>
      </w:r>
    </w:p>
    <w:p w14:paraId="64046B01" w14:textId="60A803B1" w:rsidR="0049357E" w:rsidRDefault="0049357E" w:rsidP="0049357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14:paraId="28A29929" w14:textId="00DA770A" w:rsidR="002314F5" w:rsidRDefault="002314F5" w:rsidP="0049357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p w14:paraId="58157680" w14:textId="77777777" w:rsidR="002314F5" w:rsidRPr="00E24A93" w:rsidRDefault="002314F5" w:rsidP="0049357E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828"/>
        <w:gridCol w:w="1247"/>
      </w:tblGrid>
      <w:tr w:rsidR="00570499" w:rsidRPr="00E24A93" w14:paraId="5D07D98E" w14:textId="77777777" w:rsidTr="003F65F6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5470F5" w14:textId="77777777" w:rsidR="00570499" w:rsidRPr="00E24A93" w:rsidRDefault="00570499" w:rsidP="003F65F6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7E3682" w14:textId="36FCDFBF" w:rsidR="00570499" w:rsidRPr="00E24A93" w:rsidRDefault="00570499" w:rsidP="00F070B5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Tabela nr 1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FDC1FC" w14:textId="77777777" w:rsidR="00570499" w:rsidRPr="00F070B5" w:rsidRDefault="00570499" w:rsidP="00C572E1">
            <w:pPr>
              <w:pStyle w:val="Standard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9357E" w:rsidRPr="00E24A93" w14:paraId="30AD4BAA" w14:textId="77777777" w:rsidTr="003F65F6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889EDD2" w14:textId="1A2097EC" w:rsidR="0049357E" w:rsidRPr="00E24A93" w:rsidRDefault="0049357E" w:rsidP="003F65F6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93">
              <w:rPr>
                <w:rFonts w:ascii="Arial Narrow" w:hAnsi="Arial Narrow"/>
                <w:sz w:val="22"/>
                <w:szCs w:val="22"/>
              </w:rPr>
              <w:t>Lp</w:t>
            </w:r>
            <w:r w:rsidR="003F65F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744218" w14:textId="1760A6F8" w:rsidR="0049357E" w:rsidRDefault="0049357E" w:rsidP="00F070B5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4A93">
              <w:rPr>
                <w:rFonts w:ascii="Arial Narrow" w:hAnsi="Arial Narrow"/>
                <w:b/>
                <w:sz w:val="22"/>
                <w:szCs w:val="22"/>
              </w:rPr>
              <w:t>Cechy</w:t>
            </w:r>
            <w:r w:rsidR="00556AC0">
              <w:rPr>
                <w:rFonts w:ascii="Arial Narrow" w:hAnsi="Arial Narrow"/>
                <w:b/>
                <w:sz w:val="22"/>
                <w:szCs w:val="22"/>
              </w:rPr>
              <w:t xml:space="preserve"> i</w:t>
            </w:r>
            <w:r w:rsidRPr="00E24A93">
              <w:rPr>
                <w:rFonts w:ascii="Arial Narrow" w:hAnsi="Arial Narrow"/>
                <w:b/>
                <w:sz w:val="22"/>
                <w:szCs w:val="22"/>
              </w:rPr>
              <w:t xml:space="preserve"> parametry graniczne aparatu</w:t>
            </w:r>
            <w:r w:rsidR="001C5823">
              <w:rPr>
                <w:rFonts w:ascii="Arial Narrow" w:hAnsi="Arial Narrow"/>
                <w:b/>
                <w:sz w:val="22"/>
                <w:szCs w:val="22"/>
              </w:rPr>
              <w:t xml:space="preserve"> oraz testów</w:t>
            </w:r>
            <w:r w:rsidR="00556AC0">
              <w:rPr>
                <w:rFonts w:ascii="Arial Narrow" w:hAnsi="Arial Narrow"/>
                <w:b/>
                <w:sz w:val="22"/>
                <w:szCs w:val="22"/>
              </w:rPr>
              <w:t xml:space="preserve"> (wymagane)</w:t>
            </w:r>
          </w:p>
          <w:p w14:paraId="5C969C8A" w14:textId="0768292B" w:rsidR="00F958A4" w:rsidRPr="00F958A4" w:rsidRDefault="00F958A4" w:rsidP="00724DB6">
            <w:pPr>
              <w:pStyle w:val="Standard"/>
              <w:rPr>
                <w:rFonts w:ascii="Arial Narrow" w:hAnsi="Arial Narrow"/>
                <w:bCs/>
                <w:sz w:val="22"/>
                <w:szCs w:val="22"/>
              </w:rPr>
            </w:pPr>
            <w:r w:rsidRPr="00F958A4">
              <w:rPr>
                <w:rFonts w:ascii="Arial Narrow" w:hAnsi="Arial Narrow"/>
                <w:bCs/>
                <w:sz w:val="22"/>
                <w:szCs w:val="22"/>
              </w:rPr>
              <w:t>Producent ...................................</w:t>
            </w:r>
          </w:p>
          <w:p w14:paraId="07BF7F18" w14:textId="77777777" w:rsidR="00F958A4" w:rsidRPr="00F958A4" w:rsidRDefault="00F958A4" w:rsidP="00724DB6">
            <w:pPr>
              <w:pStyle w:val="Standard"/>
              <w:rPr>
                <w:rFonts w:ascii="Arial Narrow" w:hAnsi="Arial Narrow"/>
                <w:bCs/>
                <w:sz w:val="22"/>
                <w:szCs w:val="22"/>
              </w:rPr>
            </w:pPr>
            <w:r w:rsidRPr="00F958A4">
              <w:rPr>
                <w:rFonts w:ascii="Arial Narrow" w:hAnsi="Arial Narrow"/>
                <w:bCs/>
                <w:sz w:val="22"/>
                <w:szCs w:val="22"/>
              </w:rPr>
              <w:t>Model ...................................</w:t>
            </w:r>
          </w:p>
          <w:p w14:paraId="7E753D58" w14:textId="4EE93047" w:rsidR="00F958A4" w:rsidRPr="00E24A93" w:rsidRDefault="00F958A4" w:rsidP="00724DB6">
            <w:pPr>
              <w:pStyle w:val="Standard"/>
              <w:rPr>
                <w:rFonts w:ascii="Arial Narrow" w:hAnsi="Arial Narrow"/>
                <w:b/>
                <w:sz w:val="22"/>
                <w:szCs w:val="22"/>
              </w:rPr>
            </w:pPr>
            <w:r w:rsidRPr="00F958A4">
              <w:rPr>
                <w:rFonts w:ascii="Arial Narrow" w:hAnsi="Arial Narrow"/>
                <w:bCs/>
                <w:sz w:val="22"/>
                <w:szCs w:val="22"/>
              </w:rPr>
              <w:t>Rok produkcji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F958A4">
              <w:rPr>
                <w:rFonts w:ascii="Arial Narrow" w:hAnsi="Arial Narrow"/>
                <w:bCs/>
                <w:sz w:val="22"/>
                <w:szCs w:val="22"/>
              </w:rPr>
              <w:t>...................................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453853" w14:textId="77777777" w:rsidR="004E326A" w:rsidRDefault="00C572E1" w:rsidP="00C572E1">
            <w:pPr>
              <w:pStyle w:val="Standard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070B5">
              <w:rPr>
                <w:rFonts w:ascii="Arial Narrow" w:hAnsi="Arial Narrow"/>
                <w:b/>
                <w:bCs/>
                <w:sz w:val="22"/>
                <w:szCs w:val="22"/>
              </w:rPr>
              <w:t>Należy potwierdzić</w:t>
            </w:r>
          </w:p>
          <w:p w14:paraId="72BF51AD" w14:textId="56DCD516" w:rsidR="004458DD" w:rsidRPr="00F070B5" w:rsidRDefault="004458DD" w:rsidP="00C572E1">
            <w:pPr>
              <w:pStyle w:val="Standard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TAK/NIE</w:t>
            </w:r>
          </w:p>
        </w:tc>
      </w:tr>
      <w:tr w:rsidR="0049357E" w:rsidRPr="00E24A93" w14:paraId="27E0EEAC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3C8F4E" w14:textId="4AA3A0E1" w:rsidR="0049357E" w:rsidRPr="00E24A93" w:rsidRDefault="002314F5" w:rsidP="00724DB6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357E" w:rsidRPr="00E24A9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9AF721" w14:textId="77777777" w:rsidR="002314F5" w:rsidRDefault="002314F5" w:rsidP="00724DB6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Czytnik testów</w:t>
            </w:r>
            <w:r w:rsidR="001C5823">
              <w:rPr>
                <w:rFonts w:ascii="Arial Narrow" w:hAnsi="Arial Narrow"/>
                <w:sz w:val="22"/>
                <w:szCs w:val="22"/>
              </w:rPr>
              <w:t xml:space="preserve"> do oznaczeń wybranych parametrów immunochemicznych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="001C5823">
              <w:rPr>
                <w:rFonts w:ascii="Arial Narrow" w:hAnsi="Arial Narrow"/>
                <w:sz w:val="22"/>
                <w:szCs w:val="22"/>
              </w:rPr>
              <w:t xml:space="preserve"> NT-</w:t>
            </w:r>
            <w:proofErr w:type="spellStart"/>
            <w:r w:rsidR="001C5823">
              <w:rPr>
                <w:rFonts w:ascii="Arial Narrow" w:hAnsi="Arial Narrow"/>
                <w:sz w:val="22"/>
                <w:szCs w:val="22"/>
              </w:rPr>
              <w:t>proBNP</w:t>
            </w:r>
            <w:proofErr w:type="spellEnd"/>
          </w:p>
          <w:p w14:paraId="45524EF2" w14:textId="5C771D33" w:rsidR="0049357E" w:rsidRPr="00E24A93" w:rsidRDefault="001C5823" w:rsidP="00724DB6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Troponiny</w:t>
            </w:r>
            <w:proofErr w:type="spellEnd"/>
            <w:r w:rsidR="002314F5">
              <w:rPr>
                <w:rFonts w:ascii="Arial Narrow" w:hAnsi="Arial Narrow"/>
                <w:sz w:val="22"/>
                <w:szCs w:val="22"/>
              </w:rPr>
              <w:t xml:space="preserve"> I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AB68D2" w14:textId="7DB03E2E" w:rsidR="0049357E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6746F50E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3100AB" w14:textId="025FBF85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F39C34" w14:textId="1EC7428E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Wydajność do 10 testów/godzinę.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BC48F1" w14:textId="2FEF940B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6C8AD7EE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33FA12" w14:textId="2E42F462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0D522A" w14:textId="534B8A37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Kaseta testowa z kompletnym zestawem odczynników.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15F5FE" w14:textId="150F3766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082C61B2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8AAA51" w14:textId="59A62DBE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B4ABC8" w14:textId="1D641564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Kompatybilność z LIS/HIS.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2F0700" w14:textId="03CD0FE3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4121CDBA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ACA336" w14:textId="5735B035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FE1546" w14:textId="1619BDE6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Wewnętrzna kontrola temperatury.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830348" w14:textId="6CE7240B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1F8CE422" w14:textId="77777777" w:rsidTr="004458DD"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DE39FA" w14:textId="41B5C775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8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630AC2" w14:textId="452A05B1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Pamięć nie mniejsza niż 5 000 wyników.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A06D46" w14:textId="7A5EBD1E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086AD034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18ADB0" w14:textId="75B1A40D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CC21C2" w14:textId="0B39A598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Wbudowana drukarka termiczna.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38142D" w14:textId="1F8A234F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0AEDE779" w14:textId="77777777" w:rsidTr="004458DD"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231172" w14:textId="3AEF6AAD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8</w:t>
            </w:r>
          </w:p>
        </w:tc>
        <w:tc>
          <w:tcPr>
            <w:tcW w:w="7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6117C3" w14:textId="7A526298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E24A93">
              <w:rPr>
                <w:rFonts w:ascii="Arial Narrow" w:hAnsi="Arial Narrow"/>
                <w:sz w:val="22"/>
                <w:szCs w:val="22"/>
              </w:rPr>
              <w:t xml:space="preserve">Instrukcja obsługi </w:t>
            </w:r>
            <w:r w:rsidR="002C02BC">
              <w:rPr>
                <w:rFonts w:ascii="Arial Narrow" w:hAnsi="Arial Narrow"/>
                <w:sz w:val="22"/>
                <w:szCs w:val="22"/>
              </w:rPr>
              <w:t>czytnika</w:t>
            </w:r>
            <w:r>
              <w:rPr>
                <w:rFonts w:ascii="Arial Narrow" w:hAnsi="Arial Narrow"/>
                <w:sz w:val="22"/>
                <w:szCs w:val="22"/>
              </w:rPr>
              <w:t xml:space="preserve"> oraz testów </w:t>
            </w:r>
            <w:r w:rsidRPr="00E24A93">
              <w:rPr>
                <w:rFonts w:ascii="Arial Narrow" w:hAnsi="Arial Narrow"/>
                <w:sz w:val="22"/>
                <w:szCs w:val="22"/>
              </w:rPr>
              <w:t>w języku polskim, w formie papierowej.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D9430B" w14:textId="11794779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36C07ECF" w14:textId="77777777" w:rsidTr="004458DD"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B799D9" w14:textId="0DDC54AE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8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709BAF" w14:textId="0962A0DD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E24A93">
              <w:rPr>
                <w:rFonts w:ascii="Arial Narrow" w:hAnsi="Arial Narrow"/>
                <w:sz w:val="22"/>
                <w:szCs w:val="22"/>
              </w:rPr>
              <w:t>Bezpłatny dostęp do telefonicznych konsultacji oraz serwisu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11463D" w14:textId="74B7A227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  <w:tr w:rsidR="004458DD" w:rsidRPr="00E24A93" w14:paraId="3E93A451" w14:textId="77777777" w:rsidTr="004458DD"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CD8D37" w14:textId="683EC1F4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24A9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8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AF2B6F" w14:textId="4A179977" w:rsidR="004458DD" w:rsidRPr="00E24A93" w:rsidRDefault="004458DD" w:rsidP="004458DD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E24A93">
              <w:rPr>
                <w:rFonts w:ascii="Arial Narrow" w:hAnsi="Arial Narrow"/>
                <w:sz w:val="22"/>
                <w:szCs w:val="22"/>
              </w:rPr>
              <w:t>Wykonawca zapewni bezpłatne szkolenie w siedzibie Zamawiającego po zainstalowaniu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93">
              <w:rPr>
                <w:rFonts w:ascii="Arial Narrow" w:hAnsi="Arial Narrow"/>
                <w:sz w:val="22"/>
                <w:szCs w:val="22"/>
              </w:rPr>
              <w:t>aparatu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21FA7E" w14:textId="43D4B106" w:rsidR="004458DD" w:rsidRPr="00E24A93" w:rsidRDefault="004458DD" w:rsidP="004458DD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39">
              <w:rPr>
                <w:rFonts w:ascii="Arial Narrow" w:hAnsi="Arial Narrow"/>
                <w:sz w:val="22"/>
                <w:szCs w:val="22"/>
              </w:rPr>
              <w:t>..............</w:t>
            </w:r>
          </w:p>
        </w:tc>
      </w:tr>
    </w:tbl>
    <w:p w14:paraId="03F63ABF" w14:textId="77777777" w:rsidR="0049357E" w:rsidRPr="00E24A93" w:rsidRDefault="0049357E" w:rsidP="0049357E">
      <w:pPr>
        <w:pStyle w:val="Standard"/>
        <w:rPr>
          <w:rFonts w:ascii="Arial Narrow" w:hAnsi="Arial Narrow"/>
          <w:sz w:val="22"/>
          <w:szCs w:val="22"/>
        </w:rPr>
      </w:pPr>
    </w:p>
    <w:p w14:paraId="51A7E8CA" w14:textId="5197FA96" w:rsidR="0049357E" w:rsidRPr="00E24A93" w:rsidRDefault="0049357E" w:rsidP="0049357E">
      <w:pPr>
        <w:pStyle w:val="Standard"/>
        <w:rPr>
          <w:rFonts w:ascii="Arial Narrow" w:hAnsi="Arial Narrow"/>
          <w:sz w:val="22"/>
          <w:szCs w:val="22"/>
        </w:rPr>
      </w:pPr>
      <w:r w:rsidRPr="00E24A93">
        <w:rPr>
          <w:rFonts w:ascii="Arial Narrow" w:hAnsi="Arial Narrow"/>
          <w:b/>
          <w:bCs/>
          <w:sz w:val="22"/>
          <w:szCs w:val="22"/>
        </w:rPr>
        <w:t>Tabela z</w:t>
      </w:r>
      <w:r w:rsidR="002314F5">
        <w:rPr>
          <w:rFonts w:ascii="Arial Narrow" w:hAnsi="Arial Narrow"/>
          <w:b/>
          <w:bCs/>
          <w:sz w:val="22"/>
          <w:szCs w:val="22"/>
        </w:rPr>
        <w:t xml:space="preserve"> przewidywaną</w:t>
      </w:r>
      <w:r w:rsidRPr="00E24A93">
        <w:rPr>
          <w:rFonts w:ascii="Arial Narrow" w:hAnsi="Arial Narrow"/>
          <w:b/>
          <w:bCs/>
          <w:sz w:val="22"/>
          <w:szCs w:val="22"/>
        </w:rPr>
        <w:t xml:space="preserve"> ilością badań:</w:t>
      </w:r>
    </w:p>
    <w:p w14:paraId="0B5FC86B" w14:textId="77777777" w:rsidR="0049357E" w:rsidRPr="00E24A93" w:rsidRDefault="0049357E" w:rsidP="0049357E">
      <w:pPr>
        <w:pStyle w:val="Standard"/>
        <w:rPr>
          <w:rFonts w:ascii="Arial Narrow" w:hAnsi="Arial 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0499" w:rsidRPr="00E24A93" w14:paraId="7C8A0851" w14:textId="77777777" w:rsidTr="00570499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9D37" w14:textId="4A6682DA" w:rsidR="00570499" w:rsidRPr="00570499" w:rsidRDefault="00570499" w:rsidP="00570499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70499">
              <w:rPr>
                <w:rFonts w:ascii="Arial Narrow" w:hAnsi="Arial Narrow"/>
                <w:b/>
                <w:bCs/>
                <w:sz w:val="22"/>
                <w:szCs w:val="22"/>
              </w:rPr>
              <w:t>Tabela nr 2</w:t>
            </w:r>
          </w:p>
        </w:tc>
      </w:tr>
      <w:tr w:rsidR="0049357E" w:rsidRPr="00E24A93" w14:paraId="6583C847" w14:textId="77777777" w:rsidTr="003F65F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5E80" w14:textId="77777777" w:rsidR="0049357E" w:rsidRPr="00E24A93" w:rsidRDefault="0049357E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4618" w14:textId="79FC839F" w:rsidR="0049357E" w:rsidRPr="00E24A93" w:rsidRDefault="0049357E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24A93">
              <w:rPr>
                <w:rFonts w:ascii="Arial Narrow" w:hAnsi="Arial Narrow"/>
                <w:sz w:val="22"/>
                <w:szCs w:val="22"/>
              </w:rPr>
              <w:t xml:space="preserve">Ilość oznaczeń w ciągu </w:t>
            </w:r>
            <w:r w:rsidR="002314F5">
              <w:rPr>
                <w:rFonts w:ascii="Arial Narrow" w:hAnsi="Arial Narrow"/>
                <w:sz w:val="22"/>
                <w:szCs w:val="22"/>
              </w:rPr>
              <w:t>11</w:t>
            </w:r>
            <w:r w:rsidR="00AA055E"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</w:tc>
      </w:tr>
      <w:tr w:rsidR="0049357E" w:rsidRPr="00E24A93" w14:paraId="7677D4B2" w14:textId="77777777" w:rsidTr="00724DB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4987" w14:textId="23A27C89" w:rsidR="0049357E" w:rsidRPr="00E24A93" w:rsidRDefault="002314F5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NT-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proBNP</w:t>
            </w:r>
            <w:proofErr w:type="spellEnd"/>
            <w:r w:rsidR="0049357E" w:rsidRPr="00E24A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6B94" w14:textId="498E2E68" w:rsidR="0049357E" w:rsidRPr="00E24A93" w:rsidRDefault="002314F5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</w:tr>
      <w:tr w:rsidR="0049357E" w:rsidRPr="00E24A93" w14:paraId="1432D41D" w14:textId="77777777" w:rsidTr="00724DB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98E3" w14:textId="4D882A6A" w:rsidR="0049357E" w:rsidRPr="00E24A93" w:rsidRDefault="002314F5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Troponina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2FC9" w14:textId="13B40C90" w:rsidR="0049357E" w:rsidRPr="00E24A93" w:rsidRDefault="002314F5" w:rsidP="00724DB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  <w:r w:rsidR="004458D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(tylko w przypadku awarii analizatora do badań immunochemicznych.</w:t>
            </w:r>
          </w:p>
        </w:tc>
      </w:tr>
    </w:tbl>
    <w:p w14:paraId="7D0028CF" w14:textId="77777777" w:rsidR="0049357E" w:rsidRPr="00E24A93" w:rsidRDefault="0049357E" w:rsidP="0049357E">
      <w:pPr>
        <w:pStyle w:val="Standard"/>
        <w:rPr>
          <w:rFonts w:ascii="Arial Narrow" w:hAnsi="Arial Narrow"/>
          <w:sz w:val="22"/>
          <w:szCs w:val="22"/>
        </w:rPr>
      </w:pPr>
    </w:p>
    <w:p w14:paraId="0A2A9853" w14:textId="77777777" w:rsidR="0049357E" w:rsidRDefault="004C2C44" w:rsidP="0049357E">
      <w:pPr>
        <w:pStyle w:val="Standard"/>
        <w:rPr>
          <w:rFonts w:ascii="Arial Narrow" w:hAnsi="Arial Narrow"/>
          <w:b/>
          <w:sz w:val="22"/>
          <w:szCs w:val="22"/>
        </w:rPr>
      </w:pPr>
      <w:r w:rsidRPr="00E24A93">
        <w:rPr>
          <w:rFonts w:ascii="Arial Narrow" w:hAnsi="Arial Narrow"/>
          <w:b/>
          <w:sz w:val="22"/>
          <w:szCs w:val="22"/>
        </w:rPr>
        <w:t>Podane ilości uwzględniają wykonanie koniecznych kontroli.</w:t>
      </w:r>
    </w:p>
    <w:p w14:paraId="685AF9D1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6E7D66F4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518B09FA" w14:textId="77777777" w:rsidR="003F65F6" w:rsidRDefault="003F65F6" w:rsidP="00FE7050">
      <w:pPr>
        <w:pStyle w:val="Standard"/>
        <w:jc w:val="center"/>
        <w:rPr>
          <w:rFonts w:ascii="Arial Narrow" w:hAnsi="Arial Narrow"/>
          <w:b/>
          <w:bCs/>
          <w:sz w:val="18"/>
          <w:szCs w:val="18"/>
        </w:rPr>
        <w:sectPr w:rsidR="003F65F6" w:rsidSect="00E635CA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142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875"/>
        <w:gridCol w:w="1156"/>
        <w:gridCol w:w="1819"/>
        <w:gridCol w:w="1617"/>
        <w:gridCol w:w="1617"/>
        <w:gridCol w:w="1470"/>
        <w:gridCol w:w="1470"/>
        <w:gridCol w:w="1055"/>
        <w:gridCol w:w="1601"/>
        <w:gridCol w:w="6"/>
      </w:tblGrid>
      <w:tr w:rsidR="003F65F6" w:rsidRPr="00570499" w14:paraId="298EA8DD" w14:textId="77777777" w:rsidTr="00490F77">
        <w:trPr>
          <w:trHeight w:val="327"/>
          <w:jc w:val="center"/>
        </w:trPr>
        <w:tc>
          <w:tcPr>
            <w:tcW w:w="14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4228" w14:textId="674C836E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7049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Tabela nr </w:t>
            </w:r>
            <w:r w:rsidR="00570499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tr w:rsidR="003F65F6" w:rsidRPr="00570499" w14:paraId="1F517958" w14:textId="77777777" w:rsidTr="00490F77">
        <w:trPr>
          <w:gridAfter w:val="1"/>
          <w:wAfter w:w="6" w:type="dxa"/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DFD4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B50A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Nazwa produktu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8FF1F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Nr katalogowy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34D6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Cena jedn. opakowania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7B0DD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Cena jedn. opakowania brutto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CDD2" w14:textId="6DA1D825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 xml:space="preserve">Liczba opakowań / sztuk na </w:t>
            </w:r>
            <w:r w:rsidR="004458DD">
              <w:rPr>
                <w:rFonts w:ascii="Arial Narrow" w:hAnsi="Arial Narrow"/>
                <w:sz w:val="22"/>
                <w:szCs w:val="22"/>
              </w:rPr>
              <w:t>11</w:t>
            </w:r>
            <w:r w:rsidRPr="005704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3434B" w:rsidRPr="00570499">
              <w:rPr>
                <w:rFonts w:ascii="Arial Narrow" w:hAnsi="Arial Narrow"/>
                <w:sz w:val="22"/>
                <w:szCs w:val="22"/>
              </w:rPr>
              <w:t>miesięc</w:t>
            </w:r>
            <w:r w:rsidR="0083434B">
              <w:rPr>
                <w:rFonts w:ascii="Arial Narrow" w:hAnsi="Arial Narrow"/>
                <w:sz w:val="22"/>
                <w:szCs w:val="22"/>
              </w:rPr>
              <w:t>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CF2B1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Wielkość opakowania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3E61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664F" w14:textId="06DCD406" w:rsidR="003F65F6" w:rsidRPr="00570499" w:rsidRDefault="003F65F6" w:rsidP="00072D7A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Stawka VAT</w:t>
            </w:r>
            <w:r w:rsidR="00072D7A" w:rsidRPr="0057049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0499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A9F8" w14:textId="77777777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Wartość brutto</w:t>
            </w:r>
          </w:p>
        </w:tc>
      </w:tr>
      <w:tr w:rsidR="00490F77" w:rsidRPr="00570499" w14:paraId="78BFEF27" w14:textId="77777777" w:rsidTr="00490F77">
        <w:trPr>
          <w:gridAfter w:val="1"/>
          <w:wAfter w:w="6" w:type="dxa"/>
          <w:trHeight w:val="20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EE2D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995" w14:textId="2E961FAA" w:rsidR="003F65F6" w:rsidRPr="00570499" w:rsidRDefault="002314F5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TESTY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49CAD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60A2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6DAC8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D96A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8782B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0076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65A3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15F4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0F77" w:rsidRPr="00570499" w14:paraId="2A194100" w14:textId="77777777" w:rsidTr="00490F77">
        <w:trPr>
          <w:gridAfter w:val="1"/>
          <w:wAfter w:w="6" w:type="dxa"/>
          <w:trHeight w:val="20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B03D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04C8" w14:textId="30159DD0" w:rsidR="003F65F6" w:rsidRPr="00570499" w:rsidRDefault="002314F5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NT-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proBNP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8206F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0981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68922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AD13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795EF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B81C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CC2F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01E3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0F77" w:rsidRPr="00570499" w14:paraId="5A42D0EB" w14:textId="77777777" w:rsidTr="00490F77">
        <w:trPr>
          <w:gridAfter w:val="1"/>
          <w:wAfter w:w="6" w:type="dxa"/>
          <w:trHeight w:val="20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672E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22CF" w14:textId="5EEB0FD6" w:rsidR="003F65F6" w:rsidRPr="00570499" w:rsidRDefault="002314F5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TROPONINA 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22388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0B6B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5011A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3EC0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C32C8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CCC4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5831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133D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0F77" w:rsidRPr="00570499" w14:paraId="70319BAB" w14:textId="77777777" w:rsidTr="00490F77">
        <w:trPr>
          <w:gridAfter w:val="1"/>
          <w:wAfter w:w="6" w:type="dxa"/>
          <w:trHeight w:val="20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A555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7F2E" w14:textId="5A385265" w:rsidR="003F65F6" w:rsidRPr="00570499" w:rsidRDefault="002314F5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Kontrola parametrów kardiologicznych.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FBE43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CCCE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7F694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77F6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5FD4B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19DC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F140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0668" w14:textId="77777777" w:rsidR="003F65F6" w:rsidRPr="00570499" w:rsidRDefault="003F65F6" w:rsidP="00FE7050">
            <w:pPr>
              <w:pStyle w:val="Standard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EA7E7A" w14:textId="77777777" w:rsidR="003F65F6" w:rsidRPr="00570499" w:rsidRDefault="003F65F6" w:rsidP="003F65F6">
      <w:pPr>
        <w:pStyle w:val="Standard"/>
        <w:rPr>
          <w:rFonts w:ascii="Arial Narrow" w:hAnsi="Arial Narrow"/>
          <w:sz w:val="22"/>
          <w:szCs w:val="22"/>
        </w:rPr>
      </w:pPr>
    </w:p>
    <w:p w14:paraId="290313FE" w14:textId="73FA58F2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  <w:bookmarkStart w:id="1" w:name="_Hlk97834102"/>
      <w:r w:rsidRPr="00570499">
        <w:rPr>
          <w:rFonts w:ascii="Arial Narrow" w:hAnsi="Arial Narrow"/>
          <w:sz w:val="22"/>
          <w:szCs w:val="22"/>
        </w:rPr>
        <w:t xml:space="preserve">W tabeli nr </w:t>
      </w:r>
      <w:r w:rsidR="00570499">
        <w:rPr>
          <w:rFonts w:ascii="Arial Narrow" w:hAnsi="Arial Narrow"/>
          <w:sz w:val="22"/>
          <w:szCs w:val="22"/>
        </w:rPr>
        <w:t xml:space="preserve">3 </w:t>
      </w:r>
      <w:r w:rsidRPr="00570499">
        <w:rPr>
          <w:rFonts w:ascii="Arial Narrow" w:hAnsi="Arial Narrow"/>
          <w:sz w:val="22"/>
          <w:szCs w:val="22"/>
        </w:rPr>
        <w:t>należy umieścić odczynniki i kontrole, kalibratory oraz materiały eksploatacyjne (części zużywalne) w liczbie koniecznej do realizacji umowy.</w:t>
      </w:r>
    </w:p>
    <w:p w14:paraId="7622D2E8" w14:textId="77777777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3102141B" w14:textId="6BB5704C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570499">
        <w:rPr>
          <w:rFonts w:ascii="Arial Narrow" w:hAnsi="Arial Narrow"/>
          <w:sz w:val="22"/>
          <w:szCs w:val="22"/>
        </w:rPr>
        <w:t>Ilość odczynników, materiałów kontrolnych, kalibratorów i materiałów eksploatacyjnych, Wykonawca oblicza samodzielnie</w:t>
      </w:r>
      <w:r w:rsidR="00570499">
        <w:rPr>
          <w:rFonts w:ascii="Arial Narrow" w:hAnsi="Arial Narrow"/>
          <w:sz w:val="22"/>
          <w:szCs w:val="22"/>
        </w:rPr>
        <w:t xml:space="preserve"> zgodnie z tabelą nr 2.</w:t>
      </w:r>
    </w:p>
    <w:p w14:paraId="37CA132C" w14:textId="77777777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14:paraId="5E4E3DC6" w14:textId="1733953D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570499">
        <w:rPr>
          <w:rFonts w:ascii="Arial Narrow" w:hAnsi="Arial Narrow"/>
          <w:sz w:val="22"/>
          <w:szCs w:val="22"/>
        </w:rPr>
        <w:t>Obliczając ilość odczynników należy</w:t>
      </w:r>
      <w:r w:rsidR="00570499" w:rsidRPr="00570499">
        <w:rPr>
          <w:rFonts w:ascii="Arial Narrow" w:hAnsi="Arial Narrow"/>
          <w:sz w:val="22"/>
          <w:szCs w:val="22"/>
        </w:rPr>
        <w:t xml:space="preserve"> </w:t>
      </w:r>
      <w:r w:rsidRPr="00570499">
        <w:rPr>
          <w:rFonts w:ascii="Arial Narrow" w:hAnsi="Arial Narrow"/>
          <w:sz w:val="22"/>
          <w:szCs w:val="22"/>
        </w:rPr>
        <w:t xml:space="preserve">kierować się zasadą zaokrąglania ilości oferowanych odczynników do pełnego opakowania w górę, biorąc pod uwagę trwałość odczynnika na pokładzie </w:t>
      </w:r>
      <w:r w:rsidR="002C02BC">
        <w:rPr>
          <w:rFonts w:ascii="Arial Narrow" w:hAnsi="Arial Narrow"/>
          <w:sz w:val="22"/>
          <w:szCs w:val="22"/>
        </w:rPr>
        <w:t>czytnika</w:t>
      </w:r>
      <w:r w:rsidRPr="00570499">
        <w:rPr>
          <w:rFonts w:ascii="Arial Narrow" w:hAnsi="Arial Narrow"/>
          <w:sz w:val="22"/>
          <w:szCs w:val="22"/>
        </w:rPr>
        <w:t xml:space="preserve"> po otwarciu, zgodnie z oficjalna instrukcją podaną na opakowaniu.</w:t>
      </w:r>
    </w:p>
    <w:p w14:paraId="7AA4B702" w14:textId="77777777" w:rsidR="003F65F6" w:rsidRPr="00570499" w:rsidRDefault="003F65F6" w:rsidP="003F65F6">
      <w:pPr>
        <w:pStyle w:val="Standard"/>
        <w:jc w:val="both"/>
        <w:rPr>
          <w:rFonts w:ascii="Arial Narrow" w:hAnsi="Arial Narrow"/>
          <w:sz w:val="22"/>
          <w:szCs w:val="22"/>
        </w:rPr>
      </w:pPr>
    </w:p>
    <w:bookmarkEnd w:id="1"/>
    <w:p w14:paraId="1C0DBF04" w14:textId="77777777" w:rsidR="003F65F6" w:rsidRPr="00570499" w:rsidRDefault="003F65F6" w:rsidP="003F65F6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tbl>
      <w:tblPr>
        <w:tblW w:w="127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346"/>
        <w:gridCol w:w="1504"/>
        <w:gridCol w:w="1605"/>
        <w:gridCol w:w="1782"/>
        <w:gridCol w:w="1605"/>
        <w:gridCol w:w="2403"/>
      </w:tblGrid>
      <w:tr w:rsidR="003F65F6" w:rsidRPr="00570499" w14:paraId="171803C1" w14:textId="77777777" w:rsidTr="003F65F6">
        <w:trPr>
          <w:trHeight w:val="349"/>
          <w:jc w:val="center"/>
        </w:trPr>
        <w:tc>
          <w:tcPr>
            <w:tcW w:w="12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5B686" w14:textId="37371EDE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Tabela nr </w:t>
            </w:r>
            <w:r w:rsidR="00462742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</w:tr>
      <w:tr w:rsidR="003F65F6" w:rsidRPr="00570499" w14:paraId="4786B5FC" w14:textId="77777777" w:rsidTr="003F65F6">
        <w:trPr>
          <w:trHeight w:val="349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4CB1F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12D18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Przedmiot dzierżawy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BA7A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Ilość miesięcy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D9C1B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Cena netto</w:t>
            </w:r>
          </w:p>
          <w:p w14:paraId="187AA415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za miesiąc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57F3D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Wartość netto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93F9C" w14:textId="6AAD918A" w:rsidR="003F65F6" w:rsidRPr="00570499" w:rsidRDefault="003F65F6" w:rsidP="00490F77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Stawka VAT</w:t>
            </w:r>
            <w:r w:rsidR="00490F77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%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A4645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Wartość brutto</w:t>
            </w:r>
          </w:p>
        </w:tc>
      </w:tr>
      <w:tr w:rsidR="003F65F6" w:rsidRPr="00570499" w14:paraId="2637CDEF" w14:textId="77777777" w:rsidTr="003F65F6">
        <w:trPr>
          <w:trHeight w:val="160"/>
          <w:jc w:val="center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05420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7FF5B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C1496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E7FC1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7F0F7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5 =(3x4)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43C7A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AD4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7=(5+VAT)</w:t>
            </w:r>
          </w:p>
        </w:tc>
      </w:tr>
      <w:tr w:rsidR="003F65F6" w:rsidRPr="00570499" w14:paraId="658E3111" w14:textId="77777777" w:rsidTr="003F65F6">
        <w:trPr>
          <w:trHeight w:val="424"/>
          <w:jc w:val="center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41846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02FF9" w14:textId="065930A7" w:rsidR="003F65F6" w:rsidRPr="00570499" w:rsidRDefault="003F65F6" w:rsidP="002314F5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 xml:space="preserve">Dzierżawa </w:t>
            </w:r>
            <w:r w:rsidR="002314F5"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  <w:t>czytnika testów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D1F19" w14:textId="34E66A10" w:rsidR="003F65F6" w:rsidRPr="00570499" w:rsidRDefault="002314F5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EF266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6179D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48C5F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9E409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F65F6" w:rsidRPr="00570499" w14:paraId="596159F2" w14:textId="77777777" w:rsidTr="003F65F6">
        <w:trPr>
          <w:trHeight w:val="160"/>
          <w:jc w:val="center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D4680" w14:textId="77777777" w:rsidR="003F65F6" w:rsidRPr="00570499" w:rsidRDefault="003F65F6" w:rsidP="00FE7050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65081" w14:textId="77777777" w:rsidR="003F65F6" w:rsidRPr="00570499" w:rsidRDefault="003F65F6" w:rsidP="00FE7050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B1A97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b/>
                <w:bCs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7CF66" w14:textId="77777777" w:rsidR="003F65F6" w:rsidRPr="00570499" w:rsidRDefault="003F65F6" w:rsidP="00FE7050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5868" w14:textId="77777777" w:rsidR="003F65F6" w:rsidRPr="00570499" w:rsidRDefault="003F65F6" w:rsidP="00FE7050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84F92" w14:textId="77777777" w:rsidR="003F65F6" w:rsidRPr="00570499" w:rsidRDefault="003F65F6" w:rsidP="00FE7050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06C484D1" w14:textId="77777777" w:rsidR="003F65F6" w:rsidRDefault="003F65F6" w:rsidP="003F65F6">
      <w:pPr>
        <w:pStyle w:val="Standard"/>
        <w:rPr>
          <w:rFonts w:ascii="Arial Narrow" w:hAnsi="Arial Narrow"/>
          <w:sz w:val="22"/>
          <w:szCs w:val="22"/>
        </w:rPr>
      </w:pPr>
    </w:p>
    <w:p w14:paraId="00894CEF" w14:textId="77777777" w:rsidR="005E213C" w:rsidRPr="00570499" w:rsidRDefault="005E213C" w:rsidP="003F65F6">
      <w:pPr>
        <w:pStyle w:val="Standard"/>
        <w:rPr>
          <w:rFonts w:ascii="Arial Narrow" w:hAnsi="Arial Narrow"/>
          <w:sz w:val="22"/>
          <w:szCs w:val="22"/>
        </w:rPr>
      </w:pPr>
    </w:p>
    <w:p w14:paraId="3C27E89E" w14:textId="77777777" w:rsidR="003F65F6" w:rsidRPr="00570499" w:rsidRDefault="003F65F6" w:rsidP="003F65F6">
      <w:pPr>
        <w:pStyle w:val="Standard"/>
        <w:rPr>
          <w:rFonts w:ascii="Arial Narrow" w:hAnsi="Arial Narrow"/>
          <w:b/>
          <w:bCs/>
          <w:sz w:val="22"/>
          <w:szCs w:val="22"/>
        </w:rPr>
      </w:pPr>
    </w:p>
    <w:tbl>
      <w:tblPr>
        <w:tblW w:w="125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5551"/>
        <w:gridCol w:w="2851"/>
        <w:gridCol w:w="2857"/>
      </w:tblGrid>
      <w:tr w:rsidR="003F65F6" w:rsidRPr="00570499" w14:paraId="2D94C23D" w14:textId="77777777" w:rsidTr="003F65F6">
        <w:trPr>
          <w:trHeight w:val="480"/>
          <w:jc w:val="center"/>
        </w:trPr>
        <w:tc>
          <w:tcPr>
            <w:tcW w:w="1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3D30F" w14:textId="5BEB3E7B" w:rsidR="003F65F6" w:rsidRPr="00570499" w:rsidRDefault="003F65F6" w:rsidP="00FE7050">
            <w:pPr>
              <w:pStyle w:val="Standar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049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Tabela nr </w:t>
            </w:r>
            <w:r w:rsidR="00462742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57049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- Podsumowanie</w:t>
            </w:r>
          </w:p>
        </w:tc>
      </w:tr>
      <w:tr w:rsidR="003F65F6" w:rsidRPr="00570499" w14:paraId="63FF79B4" w14:textId="77777777" w:rsidTr="003F65F6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C6531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br/>
              <w:t>L.p.</w:t>
            </w:r>
          </w:p>
        </w:tc>
        <w:tc>
          <w:tcPr>
            <w:tcW w:w="5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2EA23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2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CF251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Całkowita</w:t>
            </w:r>
          </w:p>
          <w:p w14:paraId="7AB8F0B4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 xml:space="preserve">wartość </w:t>
            </w: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br/>
              <w:t>netto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71D15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Całkowita</w:t>
            </w:r>
          </w:p>
          <w:p w14:paraId="5A23737D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wartość</w:t>
            </w:r>
          </w:p>
          <w:p w14:paraId="1D12597B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brutto</w:t>
            </w:r>
          </w:p>
        </w:tc>
      </w:tr>
      <w:tr w:rsidR="003F65F6" w:rsidRPr="00570499" w14:paraId="10D244DC" w14:textId="77777777" w:rsidTr="003F65F6">
        <w:trPr>
          <w:trHeight w:val="261"/>
          <w:jc w:val="center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CED2B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37159" w14:textId="1F2AD068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 xml:space="preserve">Tabela </w:t>
            </w:r>
            <w:r w:rsid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03E4B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2B0B7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F65F6" w:rsidRPr="00570499" w14:paraId="59607488" w14:textId="77777777" w:rsidTr="003F65F6">
        <w:trPr>
          <w:trHeight w:val="261"/>
          <w:jc w:val="center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8605F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5FC0B" w14:textId="6AF62F6E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 xml:space="preserve">Tabela </w:t>
            </w:r>
            <w:r w:rsidR="00570499"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3229E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3BB2D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F65F6" w:rsidRPr="00570499" w14:paraId="190B8F06" w14:textId="77777777" w:rsidTr="003F65F6">
        <w:trPr>
          <w:trHeight w:val="261"/>
          <w:jc w:val="center"/>
        </w:trPr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36550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29B15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0499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2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4597C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9B041" w14:textId="77777777" w:rsidR="003F65F6" w:rsidRPr="00570499" w:rsidRDefault="003F65F6" w:rsidP="00FE7050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6B7A91C0" w14:textId="77777777" w:rsidR="003F65F6" w:rsidRPr="00570499" w:rsidRDefault="003F65F6" w:rsidP="003F65F6">
      <w:pPr>
        <w:rPr>
          <w:rFonts w:ascii="Arial Narrow" w:hAnsi="Arial Narrow"/>
          <w:sz w:val="22"/>
          <w:szCs w:val="22"/>
        </w:rPr>
      </w:pPr>
    </w:p>
    <w:p w14:paraId="583651E8" w14:textId="77777777" w:rsidR="003F65F6" w:rsidRPr="00570499" w:rsidRDefault="003F65F6" w:rsidP="003F65F6">
      <w:pPr>
        <w:rPr>
          <w:rFonts w:ascii="Arial Narrow" w:hAnsi="Arial Narrow"/>
          <w:sz w:val="22"/>
          <w:szCs w:val="22"/>
        </w:rPr>
      </w:pPr>
    </w:p>
    <w:p w14:paraId="5AED8CF5" w14:textId="77777777" w:rsidR="00175412" w:rsidRDefault="00175412" w:rsidP="003F65F6">
      <w:pPr>
        <w:spacing w:line="360" w:lineRule="auto"/>
        <w:jc w:val="right"/>
        <w:rPr>
          <w:rFonts w:ascii="Arial Narrow" w:hAnsi="Arial Narrow" w:cs="Tahoma"/>
          <w:b/>
          <w:i/>
          <w:sz w:val="22"/>
          <w:szCs w:val="22"/>
        </w:rPr>
      </w:pPr>
    </w:p>
    <w:p w14:paraId="6BA49103" w14:textId="7D41A896" w:rsidR="003F65F6" w:rsidRPr="00570499" w:rsidRDefault="003F65F6" w:rsidP="003F65F6">
      <w:pPr>
        <w:spacing w:line="360" w:lineRule="auto"/>
        <w:jc w:val="right"/>
        <w:rPr>
          <w:rFonts w:ascii="Arial Narrow" w:hAnsi="Arial Narrow" w:cs="Tahoma"/>
          <w:b/>
          <w:i/>
          <w:sz w:val="22"/>
          <w:szCs w:val="22"/>
        </w:rPr>
      </w:pPr>
      <w:r w:rsidRPr="00570499">
        <w:rPr>
          <w:rFonts w:ascii="Arial Narrow" w:hAnsi="Arial Narrow" w:cs="Tahoma"/>
          <w:b/>
          <w:i/>
          <w:sz w:val="22"/>
          <w:szCs w:val="22"/>
        </w:rPr>
        <w:t xml:space="preserve">ofertę należy podpisać </w:t>
      </w:r>
      <w:r w:rsidRPr="00570499">
        <w:rPr>
          <w:rFonts w:ascii="Arial Narrow" w:hAnsi="Arial Narrow" w:cstheme="minorHAnsi"/>
          <w:b/>
          <w:bCs/>
          <w:i/>
          <w:sz w:val="22"/>
          <w:szCs w:val="22"/>
        </w:rPr>
        <w:t>podpisem elektronicznym umożliwiającym identyfikację osoby składającej podpis</w:t>
      </w:r>
    </w:p>
    <w:p w14:paraId="235C016C" w14:textId="77777777" w:rsidR="003F65F6" w:rsidRPr="00570499" w:rsidRDefault="003F65F6" w:rsidP="003F65F6">
      <w:pPr>
        <w:spacing w:line="360" w:lineRule="auto"/>
        <w:jc w:val="right"/>
        <w:rPr>
          <w:rFonts w:ascii="Arial Narrow" w:hAnsi="Arial Narrow" w:cs="Tahoma"/>
          <w:i/>
          <w:sz w:val="22"/>
          <w:szCs w:val="22"/>
        </w:rPr>
      </w:pPr>
      <w:r w:rsidRPr="00570499">
        <w:rPr>
          <w:rFonts w:ascii="Arial Narrow" w:hAnsi="Arial Narrow" w:cs="Tahoma"/>
          <w:b/>
          <w:i/>
          <w:sz w:val="22"/>
          <w:szCs w:val="22"/>
        </w:rPr>
        <w:t>lub (w przypadku skanu oferty)</w:t>
      </w:r>
    </w:p>
    <w:p w14:paraId="1BAF6447" w14:textId="77777777" w:rsidR="003F65F6" w:rsidRPr="00570499" w:rsidRDefault="003F65F6" w:rsidP="003F65F6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14:paraId="32A6BBAE" w14:textId="77777777" w:rsidR="003F65F6" w:rsidRPr="00570499" w:rsidRDefault="003F65F6" w:rsidP="003F65F6">
      <w:pPr>
        <w:spacing w:line="360" w:lineRule="auto"/>
        <w:ind w:left="6372"/>
        <w:jc w:val="center"/>
        <w:rPr>
          <w:rFonts w:ascii="Arial Narrow" w:hAnsi="Arial Narrow" w:cs="Tahoma"/>
          <w:i/>
          <w:sz w:val="22"/>
          <w:szCs w:val="22"/>
        </w:rPr>
      </w:pPr>
      <w:r w:rsidRPr="00570499">
        <w:rPr>
          <w:rFonts w:ascii="Arial Narrow" w:hAnsi="Arial Narrow" w:cs="Tahoma"/>
          <w:sz w:val="22"/>
          <w:szCs w:val="22"/>
        </w:rPr>
        <w:t>......................................................................</w:t>
      </w:r>
      <w:r w:rsidRPr="00570499">
        <w:rPr>
          <w:rFonts w:ascii="Arial Narrow" w:hAnsi="Arial Narrow" w:cs="Tahoma"/>
          <w:sz w:val="22"/>
          <w:szCs w:val="22"/>
        </w:rPr>
        <w:br/>
      </w:r>
      <w:r w:rsidRPr="00570499">
        <w:rPr>
          <w:rFonts w:ascii="Arial Narrow" w:hAnsi="Arial Narrow" w:cs="Tahoma"/>
          <w:i/>
          <w:sz w:val="22"/>
          <w:szCs w:val="22"/>
        </w:rPr>
        <w:t xml:space="preserve">  podpis i pieczęć (osoba/y uprawniona/ej)</w:t>
      </w:r>
    </w:p>
    <w:p w14:paraId="4FB85705" w14:textId="77777777" w:rsidR="003F65F6" w:rsidRPr="00570499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0B8D70AC" w14:textId="77777777" w:rsidR="003F65F6" w:rsidRPr="00570499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3F486CB9" w14:textId="77777777" w:rsidR="003F65F6" w:rsidRPr="00570499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3C1F7B0C" w14:textId="77777777" w:rsidR="003F65F6" w:rsidRPr="00570499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51FEE94E" w14:textId="77777777" w:rsidR="003F65F6" w:rsidRPr="00570499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01CBE137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57B9B252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756172A3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D9BA0B0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5C373B3C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65886EC0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FB3F408" w14:textId="77777777" w:rsidR="003F65F6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5C21F31B" w14:textId="77777777" w:rsidR="003F65F6" w:rsidRPr="00E24A93" w:rsidRDefault="003F65F6" w:rsidP="0049357E">
      <w:pPr>
        <w:pStyle w:val="Standard"/>
        <w:rPr>
          <w:rFonts w:ascii="Arial Narrow" w:hAnsi="Arial Narrow"/>
          <w:b/>
          <w:sz w:val="22"/>
          <w:szCs w:val="22"/>
        </w:rPr>
      </w:pPr>
    </w:p>
    <w:p w14:paraId="7CF0AEA9" w14:textId="77777777" w:rsidR="00ED16AE" w:rsidRPr="00E24A93" w:rsidRDefault="00ED16AE">
      <w:pPr>
        <w:rPr>
          <w:rFonts w:ascii="Arial Narrow" w:hAnsi="Arial Narrow"/>
          <w:sz w:val="22"/>
          <w:szCs w:val="22"/>
        </w:rPr>
      </w:pPr>
    </w:p>
    <w:sectPr w:rsidR="00ED16AE" w:rsidRPr="00E24A93" w:rsidSect="00E635CA">
      <w:pgSz w:w="16838" w:h="11906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4339"/>
    <w:multiLevelType w:val="hybridMultilevel"/>
    <w:tmpl w:val="493CFB1A"/>
    <w:lvl w:ilvl="0" w:tplc="C67E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7E"/>
    <w:rsid w:val="00072D7A"/>
    <w:rsid w:val="00175412"/>
    <w:rsid w:val="001820C4"/>
    <w:rsid w:val="001C5823"/>
    <w:rsid w:val="001D3BC4"/>
    <w:rsid w:val="002314F5"/>
    <w:rsid w:val="002578D0"/>
    <w:rsid w:val="002C02BC"/>
    <w:rsid w:val="003F65F6"/>
    <w:rsid w:val="004458DD"/>
    <w:rsid w:val="00462742"/>
    <w:rsid w:val="00490F77"/>
    <w:rsid w:val="0049357E"/>
    <w:rsid w:val="004C2C44"/>
    <w:rsid w:val="004E326A"/>
    <w:rsid w:val="00556AC0"/>
    <w:rsid w:val="00570499"/>
    <w:rsid w:val="005C2D79"/>
    <w:rsid w:val="005E213C"/>
    <w:rsid w:val="00661F43"/>
    <w:rsid w:val="0083434B"/>
    <w:rsid w:val="008E6218"/>
    <w:rsid w:val="0097704E"/>
    <w:rsid w:val="009F4D39"/>
    <w:rsid w:val="00AA055E"/>
    <w:rsid w:val="00C572E1"/>
    <w:rsid w:val="00DD2CF3"/>
    <w:rsid w:val="00E24A93"/>
    <w:rsid w:val="00E635CA"/>
    <w:rsid w:val="00ED16AE"/>
    <w:rsid w:val="00F070B5"/>
    <w:rsid w:val="00F958A4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0179"/>
  <w15:chartTrackingRefBased/>
  <w15:docId w15:val="{8157F8B1-88C9-4D39-91C4-CF966416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3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9357E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7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2E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72E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2E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E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E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Agnieszka Lorenc</cp:lastModifiedBy>
  <cp:revision>2</cp:revision>
  <cp:lastPrinted>2025-01-23T11:38:00Z</cp:lastPrinted>
  <dcterms:created xsi:type="dcterms:W3CDTF">2025-01-23T11:39:00Z</dcterms:created>
  <dcterms:modified xsi:type="dcterms:W3CDTF">2025-01-23T11:39:00Z</dcterms:modified>
</cp:coreProperties>
</file>